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8B" w:rsidRPr="003373EC" w:rsidRDefault="009349A6" w:rsidP="0093729F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М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ектеп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жасына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дейінгі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балалармен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жұмыс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істеу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үшін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қайсысы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сәтті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екенін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анықтау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үшін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қазақ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тілін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үйренуге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арналған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платформалардың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салыстырмалы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талдауы</w:t>
      </w:r>
      <w:proofErr w:type="spellEnd"/>
      <w:r w:rsidR="003373EC" w:rsidRPr="003373EC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 w:rsidRPr="009349A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1. Balapan (balapan.kz)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Артықшылықтары: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Арнайы балаларға жасалған</w:t>
      </w: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.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Қазақ тіліндегі түрлі-түсті мультфильмдер, ойындар мен әндер.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Тілге қызығушылық таныту және дамыту үшін қолайлы.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>Топтық сабақтарға оңай енеді.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Кемшіліктері: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>Шектеулі интерактивті мүмкіндіктер (күрделі сынақтарсыз немесе адаптивті оқытусыз).</w:t>
      </w:r>
    </w:p>
    <w:p w:rsidR="003373EC" w:rsidRDefault="003373EC" w:rsidP="00C7128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Қорытынды: </w:t>
      </w:r>
    </w:p>
    <w:p w:rsidR="00C7128B" w:rsidRPr="003373EC" w:rsidRDefault="003373EC" w:rsidP="00C7128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>Кіші мектеп жасына дейінгі балалар үшін және тілге енудің алғашқы қадамы ретінде жақсы.</w:t>
      </w:r>
    </w:p>
    <w:p w:rsidR="003373EC" w:rsidRDefault="003373EC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3B69FE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 w:rsidRPr="003373EC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2. TILQural (tilqural.kz)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Артықшылықтары: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Аудио және визуалды мазмұны бар интерактивті тапсырмалар.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Әр түрлі деңгейлерге сәйкес келетін Модульдер, соның ішінде жаңадан бастаушылар.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>Айтылу және грамматика жаттығулары.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proofErr w:type="spellStart"/>
      <w:r w:rsidRPr="003373EC">
        <w:rPr>
          <w:rFonts w:ascii="Times New Roman" w:hAnsi="Times New Roman" w:cs="Times New Roman"/>
          <w:color w:val="000000"/>
          <w:sz w:val="32"/>
          <w:szCs w:val="32"/>
        </w:rPr>
        <w:t>Кемшіліктері</w:t>
      </w:r>
      <w:proofErr w:type="spellEnd"/>
      <w:r w:rsidRPr="003373EC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</w:p>
    <w:p w:rsidR="003373EC" w:rsidRPr="003373EC" w:rsidRDefault="003373EC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373EC">
        <w:rPr>
          <w:rFonts w:ascii="Times New Roman" w:hAnsi="Times New Roman" w:cs="Times New Roman"/>
          <w:color w:val="000000"/>
          <w:sz w:val="32"/>
          <w:szCs w:val="32"/>
          <w:lang w:val="kk-KZ"/>
        </w:rPr>
        <w:t>Ересектер мен мектеп оқушыларына көбірек көңіл бөлінеді, қиын тапсырмалар сәбилерге сәйкес келмеуі мүмкін</w:t>
      </w:r>
    </w:p>
    <w:p w:rsidR="003373EC" w:rsidRPr="00B00B05" w:rsidRDefault="003373EC" w:rsidP="00C7128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Қорытынды: </w:t>
      </w:r>
    </w:p>
    <w:p w:rsidR="00C7128B" w:rsidRPr="00B00B05" w:rsidRDefault="00B00B05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Ересек </w:t>
      </w:r>
      <w:r w:rsidR="003373EC"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мектеп жасына дейінгі балаларды мектепке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дайындауға немесе шағын топтармен  ұйымдастырылған іс-әрекет өткізуге </w:t>
      </w:r>
      <w:r w:rsidR="003373EC"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жарамды.</w:t>
      </w:r>
    </w:p>
    <w:p w:rsidR="00B00B05" w:rsidRDefault="00B00B05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3. Bilimland (bilimland.kz)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0B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Артықшылықтары: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0B0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Бейне сабақтарды, ойындарды, тапсырмаларды қоса алғанда, кең мультимедиялық  контнет. Интерфейстің қарапайымдылығы, интерактивті тақтада пайдалану ыңғайлылығы.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Кемшіліктері: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Толық қол жеткізу үшін жазылым қажет.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>Кейбір бөлімдер бейімделмеген балалар үшін қиын болуы мүмкін.</w:t>
      </w:r>
    </w:p>
    <w:p w:rsidR="00B00B05" w:rsidRPr="00B00B05" w:rsidRDefault="00B00B05" w:rsidP="00C7128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00B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Қорытынды: </w:t>
      </w:r>
    </w:p>
    <w:p w:rsidR="00C7128B" w:rsidRPr="00B00B05" w:rsidRDefault="00B00B05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 w:rsidRPr="00B00B05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Интерактивті панельде және техникалық базасы бар балабақша жағдайында жұмыс істеу үшін өте қолайлы.</w:t>
      </w: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>4. Ana Tili Apps (приложения)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lastRenderedPageBreak/>
        <w:t xml:space="preserve">Артықшылықтары: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Планшеттер мен смартфондарда жұмыс істеуге ыңғайлы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Ойын тәсілі: жарқын интерфейс, грамматикалық тапсырмалар және сөздер.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>Аудио сүйемелдеу айтылымды дамытуға көмектеседі.</w:t>
      </w:r>
    </w:p>
    <w:p w:rsid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Кемшіліктері: </w:t>
      </w:r>
    </w:p>
    <w:p w:rsidR="00B00B05" w:rsidRPr="00B00B05" w:rsidRDefault="00B00B05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>Мазмұн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сапасы белгілі бір қосымшаларға </w:t>
      </w:r>
      <w:r w:rsidRPr="00B00B0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байланысты болуы мүмкін. Топтық жұмыс үшін шектеулі мүмкіндіктер.</w:t>
      </w:r>
    </w:p>
    <w:p w:rsidR="00C7128B" w:rsidRPr="0088122E" w:rsidRDefault="00B00B05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>Қорытынды: Жеке немесе планшеттерде шағын топтарда қолданған дұрыс.</w:t>
      </w:r>
    </w:p>
    <w:p w:rsidR="0088122E" w:rsidRDefault="0088122E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:rsidR="00C7128B" w:rsidRPr="0093729F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>5. QazLingua</w:t>
      </w:r>
      <w:bookmarkStart w:id="0" w:name="_GoBack"/>
      <w:bookmarkEnd w:id="0"/>
    </w:p>
    <w:p w:rsidR="0088122E" w:rsidRP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9349A6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Артықшылықтары: </w:t>
      </w:r>
    </w:p>
    <w:p w:rsidR="0088122E" w:rsidRP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9349A6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Ойын элементтері бар интерактивті тапсырмалар. </w:t>
      </w:r>
    </w:p>
    <w:p w:rsidR="0088122E" w:rsidRP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Интерфейстің қарапайымдылығы, тіпті балаларға да түсінікті. </w:t>
      </w:r>
    </w:p>
    <w:p w:rsidR="0088122E" w:rsidRP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>Айтылым мен тыңдауды жаттықтыру мүмкіндігі.</w:t>
      </w:r>
    </w:p>
    <w:p w:rsid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Кемшіліктері: </w:t>
      </w:r>
    </w:p>
    <w:p w:rsidR="0088122E" w:rsidRDefault="0088122E" w:rsidP="00C7128B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Аз танымал платформа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болғандықтан </w:t>
      </w: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>жұмыс істеу үшін конфигурацияны қажет етуі мүмкін.</w:t>
      </w:r>
    </w:p>
    <w:p w:rsidR="0088122E" w:rsidRPr="0088122E" w:rsidRDefault="0088122E" w:rsidP="0088122E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>Қорытынды:</w:t>
      </w:r>
    </w:p>
    <w:p w:rsidR="00C7128B" w:rsidRDefault="0088122E" w:rsidP="0088122E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8122E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Жеке іс-шараларға және қосымша құрал ретінде қолайлы.</w:t>
      </w:r>
    </w:p>
    <w:p w:rsidR="0088122E" w:rsidRDefault="0088122E" w:rsidP="0088122E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88122E" w:rsidRDefault="0088122E" w:rsidP="0088122E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6. Балаларды ерте дамыту Институты </w:t>
      </w:r>
    </w:p>
    <w:p w:rsidR="0088122E" w:rsidRDefault="0088122E" w:rsidP="0088122E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88122E" w:rsidRDefault="0088122E" w:rsidP="0088122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3BB51374" wp14:editId="35083CD0">
            <wp:extent cx="4810125" cy="1714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372" t="56749" r="38303" b="23401"/>
                    <a:stretch/>
                  </pic:blipFill>
                  <pic:spPr bwMode="auto">
                    <a:xfrm>
                      <a:off x="0" y="0"/>
                      <a:ext cx="4822401" cy="171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22E" w:rsidRDefault="0093729F" w:rsidP="0088122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hyperlink r:id="rId6" w:history="1">
        <w:r w:rsidR="0088122E" w:rsidRPr="000F57D1">
          <w:rPr>
            <w:rStyle w:val="a6"/>
            <w:rFonts w:ascii="Times New Roman" w:hAnsi="Times New Roman" w:cs="Times New Roman"/>
            <w:sz w:val="32"/>
            <w:szCs w:val="32"/>
            <w:lang w:val="kk-KZ"/>
          </w:rPr>
          <w:t>https://irrd.kz/page/read/Izuchaem_kazahskij_yazyk.html</w:t>
        </w:r>
      </w:hyperlink>
    </w:p>
    <w:p w:rsidR="0088122E" w:rsidRDefault="0088122E" w:rsidP="0088122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88122E" w:rsidRPr="0088122E" w:rsidRDefault="0088122E" w:rsidP="0088122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sectPr w:rsidR="0088122E" w:rsidRPr="0088122E" w:rsidSect="00C7128B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9C"/>
    <w:rsid w:val="003373EC"/>
    <w:rsid w:val="003B69FE"/>
    <w:rsid w:val="0084189C"/>
    <w:rsid w:val="0088122E"/>
    <w:rsid w:val="009349A6"/>
    <w:rsid w:val="0093729F"/>
    <w:rsid w:val="00B00B05"/>
    <w:rsid w:val="00C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2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12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2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1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544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891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2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320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99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0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84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098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5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619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7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737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427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3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509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72078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2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842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893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6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46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48208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rd.kz/page/read/Izuchaem_kazahskij_yazyk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2025-01-23T10:29:00Z</dcterms:created>
  <dcterms:modified xsi:type="dcterms:W3CDTF">2025-02-06T11:34:00Z</dcterms:modified>
</cp:coreProperties>
</file>