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7C8" w:rsidRDefault="006157C8" w:rsidP="006157C8">
      <w:pPr>
        <w:jc w:val="center"/>
        <w:rPr>
          <w:rFonts w:ascii="Times New Roman" w:hAnsi="Times New Roman" w:cs="Times New Roman"/>
          <w:b/>
          <w:i/>
          <w:color w:val="365F91" w:themeColor="accent1" w:themeShade="BF"/>
          <w:sz w:val="36"/>
          <w:szCs w:val="36"/>
        </w:rPr>
      </w:pPr>
    </w:p>
    <w:p w:rsidR="006157C8" w:rsidRDefault="006157C8" w:rsidP="006157C8">
      <w:pPr>
        <w:jc w:val="center"/>
        <w:rPr>
          <w:rFonts w:ascii="Times New Roman" w:hAnsi="Times New Roman" w:cs="Times New Roman"/>
          <w:b/>
          <w:i/>
          <w:color w:val="365F91" w:themeColor="accent1" w:themeShade="BF"/>
          <w:sz w:val="36"/>
          <w:szCs w:val="36"/>
        </w:rPr>
      </w:pPr>
    </w:p>
    <w:p w:rsidR="006157C8" w:rsidRDefault="006157C8" w:rsidP="006157C8">
      <w:pPr>
        <w:jc w:val="center"/>
        <w:rPr>
          <w:rFonts w:ascii="Times New Roman" w:hAnsi="Times New Roman" w:cs="Times New Roman"/>
          <w:b/>
          <w:i/>
          <w:color w:val="365F91" w:themeColor="accent1" w:themeShade="BF"/>
          <w:sz w:val="36"/>
          <w:szCs w:val="36"/>
        </w:rPr>
      </w:pPr>
    </w:p>
    <w:p w:rsidR="006157C8" w:rsidRDefault="006157C8" w:rsidP="006157C8">
      <w:pPr>
        <w:jc w:val="center"/>
        <w:rPr>
          <w:rFonts w:ascii="Times New Roman" w:hAnsi="Times New Roman" w:cs="Times New Roman"/>
          <w:b/>
          <w:i/>
          <w:color w:val="365F91" w:themeColor="accent1" w:themeShade="BF"/>
          <w:sz w:val="36"/>
          <w:szCs w:val="36"/>
        </w:rPr>
      </w:pPr>
      <w:r w:rsidRPr="006157C8">
        <w:rPr>
          <w:rFonts w:ascii="Times New Roman" w:hAnsi="Times New Roman" w:cs="Times New Roman"/>
          <w:b/>
          <w:i/>
          <w:color w:val="365F91" w:themeColor="accent1" w:themeShade="BF"/>
          <w:sz w:val="36"/>
          <w:szCs w:val="36"/>
        </w:rPr>
        <w:t>КАПЛЕТЕРАПИЯ - ПРЕК</w:t>
      </w:r>
      <w:r>
        <w:rPr>
          <w:rFonts w:ascii="Times New Roman" w:hAnsi="Times New Roman" w:cs="Times New Roman"/>
          <w:b/>
          <w:i/>
          <w:color w:val="365F91" w:themeColor="accent1" w:themeShade="BF"/>
          <w:sz w:val="36"/>
          <w:szCs w:val="36"/>
        </w:rPr>
        <w:t>РАСНАЯ ПОДГОТОВКА РУКИ К ПИСЬМУ</w:t>
      </w:r>
    </w:p>
    <w:p w:rsidR="006157C8" w:rsidRPr="006157C8" w:rsidRDefault="006157C8" w:rsidP="006157C8">
      <w:pPr>
        <w:jc w:val="center"/>
        <w:rPr>
          <w:rFonts w:ascii="Times New Roman" w:hAnsi="Times New Roman" w:cs="Times New Roman"/>
          <w:b/>
          <w:i/>
          <w:color w:val="365F91" w:themeColor="accent1" w:themeShade="BF"/>
          <w:sz w:val="36"/>
          <w:szCs w:val="36"/>
        </w:rPr>
      </w:pPr>
    </w:p>
    <w:p w:rsidR="006157C8" w:rsidRDefault="006157C8">
      <w:pPr>
        <w:rPr>
          <w:rFonts w:ascii="Times New Roman" w:hAnsi="Times New Roman" w:cs="Times New Roman"/>
          <w:sz w:val="28"/>
          <w:szCs w:val="28"/>
        </w:rPr>
      </w:pPr>
    </w:p>
    <w:p w:rsidR="006157C8" w:rsidRDefault="006157C8">
      <w:pPr>
        <w:rPr>
          <w:rFonts w:ascii="Times New Roman" w:hAnsi="Times New Roman" w:cs="Times New Roman"/>
          <w:sz w:val="28"/>
          <w:szCs w:val="28"/>
        </w:rPr>
      </w:pPr>
      <w:r w:rsidRPr="009D244A">
        <w:rPr>
          <w:rFonts w:ascii="Times New Roman" w:hAnsi="Times New Roman" w:cs="Times New Roman"/>
          <w:sz w:val="28"/>
          <w:szCs w:val="28"/>
        </w:rPr>
        <w:br/>
      </w:r>
      <w:r>
        <w:rPr>
          <w:rFonts w:ascii="Roboto" w:hAnsi="Roboto"/>
          <w:noProof/>
          <w:color w:val="2A5885"/>
          <w:sz w:val="20"/>
          <w:szCs w:val="20"/>
          <w:lang w:eastAsia="ru-RU"/>
        </w:rPr>
        <w:drawing>
          <wp:inline distT="0" distB="0" distL="0" distR="0" wp14:anchorId="4F241E40" wp14:editId="37A96759">
            <wp:extent cx="5753100" cy="4752975"/>
            <wp:effectExtent l="0" t="0" r="0" b="9525"/>
            <wp:docPr id="1" name="Рисунок 1" descr="https://sun1-16.userapi.com/c852224/v852224484/90c30/qe6NoOmpm-w.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1-16.userapi.com/c852224/v852224484/90c30/qe6NoOmpm-w.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4752975"/>
                    </a:xfrm>
                    <a:prstGeom prst="rect">
                      <a:avLst/>
                    </a:prstGeom>
                    <a:noFill/>
                    <a:ln>
                      <a:noFill/>
                    </a:ln>
                  </pic:spPr>
                </pic:pic>
              </a:graphicData>
            </a:graphic>
          </wp:inline>
        </w:drawing>
      </w:r>
    </w:p>
    <w:p w:rsidR="006157C8" w:rsidRDefault="006157C8">
      <w:pPr>
        <w:rPr>
          <w:rFonts w:ascii="Times New Roman" w:hAnsi="Times New Roman" w:cs="Times New Roman"/>
          <w:sz w:val="28"/>
          <w:szCs w:val="28"/>
        </w:rPr>
      </w:pPr>
    </w:p>
    <w:p w:rsidR="006157C8" w:rsidRDefault="006157C8">
      <w:pPr>
        <w:rPr>
          <w:rFonts w:ascii="Times New Roman" w:hAnsi="Times New Roman" w:cs="Times New Roman"/>
          <w:sz w:val="28"/>
          <w:szCs w:val="28"/>
        </w:rPr>
      </w:pPr>
    </w:p>
    <w:p w:rsidR="006157C8" w:rsidRDefault="006157C8">
      <w:pPr>
        <w:rPr>
          <w:rFonts w:ascii="Times New Roman" w:hAnsi="Times New Roman" w:cs="Times New Roman"/>
          <w:sz w:val="28"/>
          <w:szCs w:val="28"/>
        </w:rPr>
      </w:pPr>
    </w:p>
    <w:p w:rsidR="00C97E0B" w:rsidRPr="00022DD0" w:rsidRDefault="009D244A">
      <w:pPr>
        <w:rPr>
          <w:rFonts w:ascii="Times New Roman" w:hAnsi="Times New Roman" w:cs="Times New Roman"/>
          <w:color w:val="7030A0"/>
          <w:sz w:val="28"/>
          <w:szCs w:val="28"/>
        </w:rPr>
      </w:pPr>
      <w:r w:rsidRPr="00022DD0">
        <w:rPr>
          <w:rFonts w:ascii="Times New Roman" w:hAnsi="Times New Roman" w:cs="Times New Roman"/>
          <w:color w:val="00B050"/>
          <w:sz w:val="28"/>
          <w:szCs w:val="28"/>
        </w:rPr>
        <w:lastRenderedPageBreak/>
        <w:br/>
        <w:t xml:space="preserve">Чем же </w:t>
      </w:r>
      <w:proofErr w:type="gramStart"/>
      <w:r w:rsidRPr="00022DD0">
        <w:rPr>
          <w:rFonts w:ascii="Times New Roman" w:hAnsi="Times New Roman" w:cs="Times New Roman"/>
          <w:color w:val="00B050"/>
          <w:sz w:val="28"/>
          <w:szCs w:val="28"/>
        </w:rPr>
        <w:t>полезна</w:t>
      </w:r>
      <w:proofErr w:type="gramEnd"/>
      <w:r w:rsidRPr="00022DD0">
        <w:rPr>
          <w:rFonts w:ascii="Times New Roman" w:hAnsi="Times New Roman" w:cs="Times New Roman"/>
          <w:color w:val="00B050"/>
          <w:sz w:val="28"/>
          <w:szCs w:val="28"/>
        </w:rPr>
        <w:t xml:space="preserve"> каплетерапия? </w:t>
      </w:r>
      <w:r w:rsidRPr="00022DD0">
        <w:rPr>
          <w:rFonts w:ascii="Times New Roman" w:hAnsi="Times New Roman" w:cs="Times New Roman"/>
          <w:color w:val="00B050"/>
          <w:sz w:val="28"/>
          <w:szCs w:val="28"/>
        </w:rPr>
        <w:br/>
      </w:r>
      <w:r w:rsidRPr="009D244A">
        <w:rPr>
          <w:rFonts w:ascii="Times New Roman" w:hAnsi="Times New Roman" w:cs="Times New Roman"/>
          <w:sz w:val="28"/>
          <w:szCs w:val="28"/>
        </w:rPr>
        <w:br/>
      </w:r>
      <w:r w:rsidRPr="00022DD0">
        <w:rPr>
          <w:rFonts w:ascii="Times New Roman" w:hAnsi="Times New Roman" w:cs="Times New Roman"/>
          <w:color w:val="00B050"/>
          <w:sz w:val="28"/>
          <w:szCs w:val="28"/>
        </w:rPr>
        <w:t xml:space="preserve">Во-первых, работа с разными цветами привлекает внимание ребенка, делает занятие ярким и интересным. Рисовать нужно точно и аккуратно, поэтому дети учатся концентрации внимания и их движения становятся все более координированными. </w:t>
      </w:r>
      <w:r w:rsidRPr="00022DD0">
        <w:rPr>
          <w:rFonts w:ascii="Times New Roman" w:hAnsi="Times New Roman" w:cs="Times New Roman"/>
          <w:color w:val="00B050"/>
          <w:sz w:val="28"/>
          <w:szCs w:val="28"/>
        </w:rPr>
        <w:br/>
      </w:r>
      <w:r w:rsidRPr="00022DD0">
        <w:rPr>
          <w:rFonts w:ascii="Times New Roman" w:hAnsi="Times New Roman" w:cs="Times New Roman"/>
          <w:color w:val="00B050"/>
          <w:sz w:val="28"/>
          <w:szCs w:val="28"/>
        </w:rPr>
        <w:br/>
        <w:t xml:space="preserve">Во-вторых, каплетерапия позволяет деткам развивать мелкую моторику, подготовить ручку ребенка к письму. Развитые пальчики смогут правильно и удобно держать ручку и выполнять разные задания учителя: рисовать прямые линий при копировании геометрических фигур и печатных букв, вырезать ножницами необходимый контур. </w:t>
      </w:r>
      <w:r w:rsidRPr="00022DD0">
        <w:rPr>
          <w:rFonts w:ascii="Times New Roman" w:hAnsi="Times New Roman" w:cs="Times New Roman"/>
          <w:color w:val="00B050"/>
          <w:sz w:val="28"/>
          <w:szCs w:val="28"/>
        </w:rPr>
        <w:br/>
      </w:r>
      <w:r w:rsidRPr="00022DD0">
        <w:rPr>
          <w:rFonts w:ascii="Times New Roman" w:hAnsi="Times New Roman" w:cs="Times New Roman"/>
          <w:color w:val="00B050"/>
          <w:sz w:val="28"/>
          <w:szCs w:val="28"/>
        </w:rPr>
        <w:br/>
        <w:t xml:space="preserve">В-третьих, занятия </w:t>
      </w:r>
      <w:proofErr w:type="spellStart"/>
      <w:r w:rsidRPr="00022DD0">
        <w:rPr>
          <w:rFonts w:ascii="Times New Roman" w:hAnsi="Times New Roman" w:cs="Times New Roman"/>
          <w:color w:val="00B050"/>
          <w:sz w:val="28"/>
          <w:szCs w:val="28"/>
        </w:rPr>
        <w:t>каплетерапией</w:t>
      </w:r>
      <w:proofErr w:type="spellEnd"/>
      <w:r w:rsidRPr="00022DD0">
        <w:rPr>
          <w:rFonts w:ascii="Times New Roman" w:hAnsi="Times New Roman" w:cs="Times New Roman"/>
          <w:color w:val="00B050"/>
          <w:sz w:val="28"/>
          <w:szCs w:val="28"/>
        </w:rPr>
        <w:t xml:space="preserve"> можно использовать в качестве арт-терапевтической техники. Они способствуют выражению ребенком своих проблем и переживаний, когда не получается «выговориться». Ведь очень часто маленький человек не может определить словами, что он сейчас чувствует и, как следствие, не может найти выход из сложной ситуации. Ребенку гораздо легче проявить себя, описать свою проблему любым видом художественного творчества, чем словами. </w:t>
      </w:r>
      <w:r w:rsidRPr="00022DD0">
        <w:rPr>
          <w:rFonts w:ascii="Times New Roman" w:hAnsi="Times New Roman" w:cs="Times New Roman"/>
          <w:color w:val="00B050"/>
          <w:sz w:val="28"/>
          <w:szCs w:val="28"/>
        </w:rPr>
        <w:br/>
      </w:r>
      <w:r w:rsidRPr="00022DD0">
        <w:rPr>
          <w:rFonts w:ascii="Times New Roman" w:hAnsi="Times New Roman" w:cs="Times New Roman"/>
          <w:color w:val="00B050"/>
          <w:sz w:val="28"/>
          <w:szCs w:val="28"/>
        </w:rPr>
        <w:br/>
        <w:t xml:space="preserve">В-четвертых, каплетерапия – хороший способ самовыражения и поднятия самооценки творчески одаренных детей: в конце концов, кто из одноклассников сможет похвастаться, что тоже умеет рисовать пипеткой? </w:t>
      </w:r>
      <w:r w:rsidRPr="00022DD0">
        <w:rPr>
          <w:rFonts w:ascii="Times New Roman" w:hAnsi="Times New Roman" w:cs="Times New Roman"/>
          <w:color w:val="00B050"/>
          <w:sz w:val="28"/>
          <w:szCs w:val="28"/>
        </w:rPr>
        <w:br/>
      </w:r>
      <w:r w:rsidRPr="00022DD0">
        <w:rPr>
          <w:rFonts w:ascii="Times New Roman" w:hAnsi="Times New Roman" w:cs="Times New Roman"/>
          <w:color w:val="00B050"/>
          <w:sz w:val="28"/>
          <w:szCs w:val="28"/>
        </w:rPr>
        <w:br/>
        <w:t xml:space="preserve">В-пятых, каплетерапия развивают у ребенка творческое воображение. </w:t>
      </w:r>
      <w:r w:rsidRPr="00022DD0">
        <w:rPr>
          <w:rFonts w:ascii="Times New Roman" w:hAnsi="Times New Roman" w:cs="Times New Roman"/>
          <w:color w:val="00B050"/>
          <w:sz w:val="28"/>
          <w:szCs w:val="28"/>
        </w:rPr>
        <w:br/>
        <w:t xml:space="preserve">Основной принцип работы заключается в следующем: ребенок набирает пипеткой цветную воду и «рисует» капельками на пластиковой доске или бумаге. </w:t>
      </w:r>
      <w:r w:rsidRPr="00022DD0">
        <w:rPr>
          <w:rFonts w:ascii="Times New Roman" w:hAnsi="Times New Roman" w:cs="Times New Roman"/>
          <w:color w:val="00B050"/>
          <w:sz w:val="28"/>
          <w:szCs w:val="28"/>
        </w:rPr>
        <w:br/>
      </w:r>
      <w:r w:rsidRPr="00022DD0">
        <w:rPr>
          <w:rFonts w:ascii="Times New Roman" w:hAnsi="Times New Roman" w:cs="Times New Roman"/>
          <w:color w:val="00B050"/>
          <w:sz w:val="28"/>
          <w:szCs w:val="28"/>
        </w:rPr>
        <w:br/>
        <w:t xml:space="preserve">Задания постепенно </w:t>
      </w:r>
      <w:proofErr w:type="gramStart"/>
      <w:r w:rsidRPr="00022DD0">
        <w:rPr>
          <w:rFonts w:ascii="Times New Roman" w:hAnsi="Times New Roman" w:cs="Times New Roman"/>
          <w:color w:val="00B050"/>
          <w:sz w:val="28"/>
          <w:szCs w:val="28"/>
        </w:rPr>
        <w:t>усложняются</w:t>
      </w:r>
      <w:proofErr w:type="gramEnd"/>
      <w:r w:rsidRPr="00022DD0">
        <w:rPr>
          <w:rFonts w:ascii="Times New Roman" w:hAnsi="Times New Roman" w:cs="Times New Roman"/>
          <w:color w:val="00B050"/>
          <w:sz w:val="28"/>
          <w:szCs w:val="28"/>
        </w:rPr>
        <w:t xml:space="preserve"> и ребенок учится рисовать из капелек более замысловатые фигуры. На занятии ребенок активно экспериментирует с водой, бумагой, цветом, губкой. </w:t>
      </w:r>
      <w:r w:rsidRPr="00022DD0">
        <w:rPr>
          <w:rFonts w:ascii="Times New Roman" w:hAnsi="Times New Roman" w:cs="Times New Roman"/>
          <w:color w:val="00B050"/>
          <w:sz w:val="28"/>
          <w:szCs w:val="28"/>
        </w:rPr>
        <w:br/>
      </w:r>
      <w:r w:rsidRPr="00022DD0">
        <w:rPr>
          <w:rFonts w:ascii="Times New Roman" w:hAnsi="Times New Roman" w:cs="Times New Roman"/>
          <w:color w:val="00B050"/>
          <w:sz w:val="28"/>
          <w:szCs w:val="28"/>
        </w:rPr>
        <w:br/>
        <w:t xml:space="preserve">На первом занятии взрослый показывает ребенку, как рисовать пипеткой кляксы и капли. Вместе с ребенком они изучают цвета и форму капельки и кляксы, знакомятся с персонажем всех занятий – Кляксой. </w:t>
      </w:r>
      <w:r w:rsidRPr="00022DD0">
        <w:rPr>
          <w:rFonts w:ascii="Times New Roman" w:hAnsi="Times New Roman" w:cs="Times New Roman"/>
          <w:color w:val="00B050"/>
          <w:sz w:val="28"/>
          <w:szCs w:val="28"/>
        </w:rPr>
        <w:br/>
      </w:r>
      <w:r w:rsidRPr="009D244A">
        <w:rPr>
          <w:rFonts w:ascii="Times New Roman" w:hAnsi="Times New Roman" w:cs="Times New Roman"/>
          <w:sz w:val="28"/>
          <w:szCs w:val="28"/>
        </w:rPr>
        <w:br/>
      </w:r>
      <w:r w:rsidRPr="00022DD0">
        <w:rPr>
          <w:rFonts w:ascii="Times New Roman" w:hAnsi="Times New Roman" w:cs="Times New Roman"/>
          <w:color w:val="7030A0"/>
          <w:sz w:val="28"/>
          <w:szCs w:val="28"/>
        </w:rPr>
        <w:lastRenderedPageBreak/>
        <w:t xml:space="preserve">На втором и последующих занятиях идет повторение, того, чему ребенок уже научился, но с усложнением. </w:t>
      </w:r>
      <w:proofErr w:type="gramStart"/>
      <w:r w:rsidRPr="00022DD0">
        <w:rPr>
          <w:rFonts w:ascii="Times New Roman" w:hAnsi="Times New Roman" w:cs="Times New Roman"/>
          <w:color w:val="7030A0"/>
          <w:sz w:val="28"/>
          <w:szCs w:val="28"/>
        </w:rPr>
        <w:t>Теперь из капелек составляем дорожки, по которым будет гулять Клякса (ее тоже рисуем), домик, в котором живет Клякса, прорисовываем траву, цветы, погодные условия (солнце с лучами, тучи, дождик, грозу).</w:t>
      </w:r>
      <w:proofErr w:type="gramEnd"/>
      <w:r w:rsidRPr="00022DD0">
        <w:rPr>
          <w:rFonts w:ascii="Times New Roman" w:hAnsi="Times New Roman" w:cs="Times New Roman"/>
          <w:color w:val="7030A0"/>
          <w:sz w:val="28"/>
          <w:szCs w:val="28"/>
        </w:rPr>
        <w:t xml:space="preserve"> </w:t>
      </w:r>
      <w:r w:rsidRPr="00022DD0">
        <w:rPr>
          <w:rFonts w:ascii="Times New Roman" w:hAnsi="Times New Roman" w:cs="Times New Roman"/>
          <w:color w:val="7030A0"/>
          <w:sz w:val="28"/>
          <w:szCs w:val="28"/>
        </w:rPr>
        <w:br/>
      </w:r>
      <w:r w:rsidRPr="00022DD0">
        <w:rPr>
          <w:rFonts w:ascii="Times New Roman" w:hAnsi="Times New Roman" w:cs="Times New Roman"/>
          <w:color w:val="7030A0"/>
          <w:sz w:val="28"/>
          <w:szCs w:val="28"/>
        </w:rPr>
        <w:br/>
        <w:t xml:space="preserve">Постепенно ребенок учится рисовать большие и маленькие капли, переносить капли на другое место. </w:t>
      </w:r>
      <w:r w:rsidRPr="00022DD0">
        <w:rPr>
          <w:rFonts w:ascii="Times New Roman" w:hAnsi="Times New Roman" w:cs="Times New Roman"/>
          <w:color w:val="7030A0"/>
          <w:sz w:val="28"/>
          <w:szCs w:val="28"/>
        </w:rPr>
        <w:br/>
      </w:r>
      <w:r w:rsidRPr="00022DD0">
        <w:rPr>
          <w:rFonts w:ascii="Times New Roman" w:hAnsi="Times New Roman" w:cs="Times New Roman"/>
          <w:color w:val="7030A0"/>
          <w:sz w:val="28"/>
          <w:szCs w:val="28"/>
        </w:rPr>
        <w:br/>
        <w:t xml:space="preserve">На последующих занятиях кроме всего вышеперечисленного ребенок рисует семью Кляксы (здесь хорошо обсудить взаимоотношения в семье самого ребенка, особенно, если в них есть проблемы). </w:t>
      </w:r>
      <w:r w:rsidRPr="00022DD0">
        <w:rPr>
          <w:rFonts w:ascii="Times New Roman" w:hAnsi="Times New Roman" w:cs="Times New Roman"/>
          <w:color w:val="7030A0"/>
          <w:sz w:val="28"/>
          <w:szCs w:val="28"/>
        </w:rPr>
        <w:br/>
      </w:r>
      <w:r w:rsidRPr="00022DD0">
        <w:rPr>
          <w:rFonts w:ascii="Times New Roman" w:hAnsi="Times New Roman" w:cs="Times New Roman"/>
          <w:color w:val="7030A0"/>
          <w:sz w:val="28"/>
          <w:szCs w:val="28"/>
        </w:rPr>
        <w:br/>
        <w:t xml:space="preserve">Прорисовывая друзей Кляксы, ребенок экспериментирует со свойствами цветов при их совмещении (друзья играют в Пирамидку). </w:t>
      </w:r>
      <w:r w:rsidRPr="00022DD0">
        <w:rPr>
          <w:rFonts w:ascii="Times New Roman" w:hAnsi="Times New Roman" w:cs="Times New Roman"/>
          <w:color w:val="7030A0"/>
          <w:sz w:val="28"/>
          <w:szCs w:val="28"/>
        </w:rPr>
        <w:br/>
      </w:r>
      <w:r w:rsidRPr="00022DD0">
        <w:rPr>
          <w:rFonts w:ascii="Times New Roman" w:hAnsi="Times New Roman" w:cs="Times New Roman"/>
          <w:color w:val="7030A0"/>
          <w:sz w:val="28"/>
          <w:szCs w:val="28"/>
        </w:rPr>
        <w:br/>
        <w:t>Если что-то не получается – не беда, ведь есть волшебная шапка-невидимка, надев которую любой герой может исчезнуть с доски (впитываем поролон</w:t>
      </w:r>
      <w:r w:rsidR="003D4E93" w:rsidRPr="00022DD0">
        <w:rPr>
          <w:rFonts w:ascii="Times New Roman" w:hAnsi="Times New Roman" w:cs="Times New Roman"/>
          <w:color w:val="7030A0"/>
          <w:sz w:val="28"/>
          <w:szCs w:val="28"/>
        </w:rPr>
        <w:t xml:space="preserve">ом капли). </w:t>
      </w:r>
      <w:r w:rsidR="003D4E93" w:rsidRPr="00022DD0">
        <w:rPr>
          <w:rFonts w:ascii="Times New Roman" w:hAnsi="Times New Roman" w:cs="Times New Roman"/>
          <w:color w:val="7030A0"/>
          <w:sz w:val="28"/>
          <w:szCs w:val="28"/>
        </w:rPr>
        <w:br/>
      </w:r>
      <w:r w:rsidR="003D4E93" w:rsidRPr="00022DD0">
        <w:rPr>
          <w:rFonts w:ascii="Times New Roman" w:hAnsi="Times New Roman" w:cs="Times New Roman"/>
          <w:color w:val="7030A0"/>
          <w:sz w:val="28"/>
          <w:szCs w:val="28"/>
        </w:rPr>
        <w:br/>
        <w:t xml:space="preserve">«Каплетерапия»  положительно влияет на готовность </w:t>
      </w:r>
      <w:r w:rsidRPr="00022DD0">
        <w:rPr>
          <w:rFonts w:ascii="Times New Roman" w:hAnsi="Times New Roman" w:cs="Times New Roman"/>
          <w:color w:val="7030A0"/>
          <w:sz w:val="28"/>
          <w:szCs w:val="28"/>
        </w:rPr>
        <w:t>д</w:t>
      </w:r>
      <w:r w:rsidR="003D4E93" w:rsidRPr="00022DD0">
        <w:rPr>
          <w:rFonts w:ascii="Times New Roman" w:hAnsi="Times New Roman" w:cs="Times New Roman"/>
          <w:color w:val="7030A0"/>
          <w:sz w:val="28"/>
          <w:szCs w:val="28"/>
        </w:rPr>
        <w:t>еток к школе. У детей повышается самооценка, они становятся</w:t>
      </w:r>
      <w:r w:rsidRPr="00022DD0">
        <w:rPr>
          <w:rFonts w:ascii="Times New Roman" w:hAnsi="Times New Roman" w:cs="Times New Roman"/>
          <w:color w:val="7030A0"/>
          <w:sz w:val="28"/>
          <w:szCs w:val="28"/>
        </w:rPr>
        <w:t xml:space="preserve"> внимательнее, а их движения </w:t>
      </w:r>
      <w:proofErr w:type="spellStart"/>
      <w:r w:rsidRPr="00022DD0">
        <w:rPr>
          <w:rFonts w:ascii="Times New Roman" w:hAnsi="Times New Roman" w:cs="Times New Roman"/>
          <w:color w:val="7030A0"/>
          <w:sz w:val="28"/>
          <w:szCs w:val="28"/>
        </w:rPr>
        <w:t>скоординирова</w:t>
      </w:r>
      <w:r w:rsidR="008C2CD6" w:rsidRPr="00022DD0">
        <w:rPr>
          <w:rFonts w:ascii="Times New Roman" w:hAnsi="Times New Roman" w:cs="Times New Roman"/>
          <w:color w:val="7030A0"/>
          <w:sz w:val="28"/>
          <w:szCs w:val="28"/>
        </w:rPr>
        <w:t>ннее</w:t>
      </w:r>
      <w:proofErr w:type="spellEnd"/>
      <w:r w:rsidR="008C2CD6" w:rsidRPr="00022DD0">
        <w:rPr>
          <w:rFonts w:ascii="Times New Roman" w:hAnsi="Times New Roman" w:cs="Times New Roman"/>
          <w:color w:val="7030A0"/>
          <w:sz w:val="28"/>
          <w:szCs w:val="28"/>
        </w:rPr>
        <w:t>. Д</w:t>
      </w:r>
      <w:r w:rsidR="003D4E93" w:rsidRPr="00022DD0">
        <w:rPr>
          <w:rFonts w:ascii="Times New Roman" w:hAnsi="Times New Roman" w:cs="Times New Roman"/>
          <w:color w:val="7030A0"/>
          <w:sz w:val="28"/>
          <w:szCs w:val="28"/>
        </w:rPr>
        <w:t>ети учатся</w:t>
      </w:r>
      <w:r w:rsidRPr="00022DD0">
        <w:rPr>
          <w:rFonts w:ascii="Times New Roman" w:hAnsi="Times New Roman" w:cs="Times New Roman"/>
          <w:color w:val="7030A0"/>
          <w:sz w:val="28"/>
          <w:szCs w:val="28"/>
        </w:rPr>
        <w:t xml:space="preserve"> видеть красоту в каждой цветной капле. </w:t>
      </w:r>
      <w:r w:rsidRPr="00022DD0">
        <w:rPr>
          <w:rFonts w:ascii="Times New Roman" w:hAnsi="Times New Roman" w:cs="Times New Roman"/>
          <w:color w:val="7030A0"/>
          <w:sz w:val="28"/>
          <w:szCs w:val="28"/>
        </w:rPr>
        <w:br/>
      </w:r>
    </w:p>
    <w:p w:rsidR="00022DD0" w:rsidRPr="00022DD0" w:rsidRDefault="00022DD0" w:rsidP="00022DD0">
      <w:pPr>
        <w:jc w:val="center"/>
        <w:rPr>
          <w:rFonts w:ascii="Times New Roman" w:hAnsi="Times New Roman" w:cs="Times New Roman"/>
          <w:color w:val="7030A0"/>
          <w:sz w:val="28"/>
          <w:szCs w:val="28"/>
        </w:rPr>
      </w:pPr>
      <w:r w:rsidRPr="00022DD0">
        <w:rPr>
          <w:rFonts w:ascii="Times New Roman" w:hAnsi="Times New Roman" w:cs="Times New Roman"/>
          <w:color w:val="7030A0"/>
          <w:sz w:val="28"/>
          <w:szCs w:val="28"/>
        </w:rPr>
        <w:t>Главное, терпение и регулярность. Все получится!</w:t>
      </w:r>
      <w:r w:rsidRPr="00022DD0">
        <w:rPr>
          <w:rFonts w:ascii="Times New Roman" w:hAnsi="Times New Roman" w:cs="Times New Roman"/>
          <w:color w:val="7030A0"/>
          <w:sz w:val="28"/>
          <w:szCs w:val="28"/>
        </w:rPr>
        <w:br/>
      </w:r>
    </w:p>
    <w:p w:rsidR="005651B4" w:rsidRPr="003D4E93" w:rsidRDefault="005651B4">
      <w:pPr>
        <w:rPr>
          <w:rFonts w:ascii="Times New Roman" w:hAnsi="Times New Roman" w:cs="Times New Roman"/>
          <w:sz w:val="28"/>
          <w:szCs w:val="28"/>
        </w:rPr>
      </w:pPr>
      <w:bookmarkStart w:id="0" w:name="_GoBack"/>
      <w:bookmarkEnd w:id="0"/>
    </w:p>
    <w:sectPr w:rsidR="005651B4" w:rsidRPr="003D4E93" w:rsidSect="006157C8">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A4"/>
    <w:rsid w:val="00022DD0"/>
    <w:rsid w:val="003D4E93"/>
    <w:rsid w:val="005651B4"/>
    <w:rsid w:val="006157C8"/>
    <w:rsid w:val="008C2CD6"/>
    <w:rsid w:val="009D244A"/>
    <w:rsid w:val="00C97E0B"/>
    <w:rsid w:val="00E4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1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5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1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5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vk.com/photo-32785159_45626425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449</Words>
  <Characters>2562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2019-01-24T18:00:00Z</dcterms:created>
  <dcterms:modified xsi:type="dcterms:W3CDTF">2021-03-29T09:49:00Z</dcterms:modified>
</cp:coreProperties>
</file>