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598" w:rsidRPr="00A04598" w:rsidRDefault="007C472A" w:rsidP="00A04598">
      <w:pPr>
        <w:spacing w:before="100" w:beforeAutospacing="1" w:after="100" w:afterAutospacing="1" w:line="240" w:lineRule="auto"/>
        <w:outlineLvl w:val="0"/>
        <w:rPr>
          <w:rFonts w:ascii="Lobster Two" w:eastAsia="Times New Roman" w:hAnsi="Lobster Two" w:cs="Times New Roman"/>
          <w:color w:val="12265A"/>
          <w:kern w:val="36"/>
          <w:sz w:val="48"/>
          <w:szCs w:val="48"/>
          <w:lang w:eastAsia="ru-RU"/>
        </w:rPr>
      </w:pPr>
      <w:r w:rsidRPr="00D24893">
        <w:rPr>
          <w:rFonts w:ascii="Lobster Two" w:eastAsia="Times New Roman" w:hAnsi="Lobster Two" w:cs="Times New Roman"/>
          <w:color w:val="12265A"/>
          <w:kern w:val="36"/>
          <w:sz w:val="48"/>
          <w:szCs w:val="48"/>
          <w:lang w:val="kk-KZ" w:eastAsia="ru-RU"/>
        </w:rPr>
        <w:t>1</w:t>
      </w:r>
      <w:r w:rsidR="00A04598" w:rsidRPr="00D24893">
        <w:rPr>
          <w:rFonts w:ascii="Lobster Two" w:eastAsia="Times New Roman" w:hAnsi="Lobster Two" w:cs="Times New Roman"/>
          <w:color w:val="12265A"/>
          <w:kern w:val="36"/>
          <w:sz w:val="48"/>
          <w:szCs w:val="48"/>
          <w:lang w:eastAsia="ru-RU"/>
        </w:rPr>
        <w:t>2</w:t>
      </w:r>
      <w:r w:rsidR="00A04598" w:rsidRPr="00A04598">
        <w:rPr>
          <w:rFonts w:ascii="Lobster Two" w:eastAsia="Times New Roman" w:hAnsi="Lobster Two" w:cs="Times New Roman"/>
          <w:color w:val="12265A"/>
          <w:kern w:val="36"/>
          <w:sz w:val="48"/>
          <w:szCs w:val="48"/>
          <w:lang w:eastAsia="ru-RU"/>
        </w:rPr>
        <w:t>.0</w:t>
      </w:r>
      <w:r w:rsidR="00A04598">
        <w:rPr>
          <w:rFonts w:ascii="Lobster Two" w:eastAsia="Times New Roman" w:hAnsi="Lobster Two" w:cs="Times New Roman"/>
          <w:color w:val="12265A"/>
          <w:kern w:val="36"/>
          <w:sz w:val="48"/>
          <w:szCs w:val="48"/>
          <w:lang w:val="kk-KZ" w:eastAsia="ru-RU"/>
        </w:rPr>
        <w:t>4</w:t>
      </w:r>
      <w:r w:rsidR="00A04598" w:rsidRPr="00A04598">
        <w:rPr>
          <w:rFonts w:ascii="Lobster Two" w:eastAsia="Times New Roman" w:hAnsi="Lobster Two" w:cs="Times New Roman"/>
          <w:color w:val="12265A"/>
          <w:kern w:val="36"/>
          <w:sz w:val="48"/>
          <w:szCs w:val="48"/>
          <w:lang w:eastAsia="ru-RU"/>
        </w:rPr>
        <w:t>.202</w:t>
      </w:r>
      <w:r w:rsidR="00A04598">
        <w:rPr>
          <w:rFonts w:ascii="Lobster Two" w:eastAsia="Times New Roman" w:hAnsi="Lobster Two" w:cs="Times New Roman"/>
          <w:color w:val="12265A"/>
          <w:kern w:val="36"/>
          <w:sz w:val="48"/>
          <w:szCs w:val="48"/>
          <w:lang w:val="kk-KZ" w:eastAsia="ru-RU"/>
        </w:rPr>
        <w:t>4</w:t>
      </w:r>
      <w:r w:rsidR="00A04598" w:rsidRPr="00A04598">
        <w:rPr>
          <w:rFonts w:ascii="Lobster Two" w:eastAsia="Times New Roman" w:hAnsi="Lobster Two" w:cs="Times New Roman"/>
          <w:color w:val="12265A"/>
          <w:kern w:val="36"/>
          <w:sz w:val="48"/>
          <w:szCs w:val="48"/>
          <w:lang w:eastAsia="ru-RU"/>
        </w:rPr>
        <w:t xml:space="preserve"> г. Результаты конкурса</w:t>
      </w:r>
    </w:p>
    <w:p w:rsidR="00A04598" w:rsidRPr="00A04598" w:rsidRDefault="00A04598" w:rsidP="00A04598">
      <w:pPr>
        <w:spacing w:after="300" w:line="240" w:lineRule="auto"/>
        <w:rPr>
          <w:rFonts w:ascii="Nunito" w:eastAsia="Times New Roman" w:hAnsi="Nunito" w:cs="Times New Roman"/>
          <w:color w:val="3C3C3C"/>
          <w:sz w:val="23"/>
          <w:szCs w:val="23"/>
          <w:lang w:eastAsia="ru-RU"/>
        </w:rPr>
      </w:pPr>
      <w:r>
        <w:rPr>
          <w:rFonts w:ascii="Nunito" w:eastAsia="Times New Roman" w:hAnsi="Nunito" w:cs="Times New Roman"/>
          <w:noProof/>
          <w:color w:val="3C3C3C"/>
          <w:sz w:val="23"/>
          <w:szCs w:val="23"/>
          <w:lang w:eastAsia="ru-RU"/>
        </w:rPr>
        <w:drawing>
          <wp:inline distT="0" distB="0" distL="0" distR="0">
            <wp:extent cx="1400175" cy="781050"/>
            <wp:effectExtent l="0" t="0" r="9525" b="0"/>
            <wp:docPr id="1" name="Рисунок 1" descr="2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2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04598" w:rsidRPr="00A04598" w:rsidRDefault="00A04598" w:rsidP="00A04598">
      <w:pPr>
        <w:spacing w:after="300" w:line="240" w:lineRule="auto"/>
        <w:rPr>
          <w:rFonts w:ascii="Nunito" w:eastAsia="Times New Roman" w:hAnsi="Nunito" w:cs="Times New Roman"/>
          <w:color w:val="3C3C3C"/>
          <w:sz w:val="23"/>
          <w:szCs w:val="23"/>
          <w:lang w:eastAsia="ru-RU"/>
        </w:rPr>
      </w:pPr>
      <w:r w:rsidRPr="00A04598">
        <w:rPr>
          <w:rFonts w:ascii="Nunito" w:eastAsia="Times New Roman" w:hAnsi="Nunito" w:cs="Times New Roman"/>
          <w:color w:val="3C3C3C"/>
          <w:sz w:val="23"/>
          <w:szCs w:val="23"/>
          <w:lang w:eastAsia="ru-RU"/>
        </w:rPr>
        <w:t>    </w:t>
      </w:r>
      <w:r w:rsidRPr="00A04598">
        <w:rPr>
          <w:rFonts w:ascii="Nunito" w:eastAsia="Times New Roman" w:hAnsi="Nunito" w:cs="Times New Roman"/>
          <w:b/>
          <w:bCs/>
          <w:color w:val="3C3C3C"/>
          <w:sz w:val="23"/>
          <w:szCs w:val="23"/>
          <w:lang w:eastAsia="ru-RU"/>
        </w:rPr>
        <w:t>Результаты конкурса на занятие должности педагогов в ГККП «Ясли – сад «</w:t>
      </w:r>
      <w:r>
        <w:rPr>
          <w:rFonts w:ascii="Nunito" w:eastAsia="Times New Roman" w:hAnsi="Nunito" w:cs="Times New Roman"/>
          <w:b/>
          <w:bCs/>
          <w:color w:val="3C3C3C"/>
          <w:sz w:val="23"/>
          <w:szCs w:val="23"/>
          <w:lang w:val="kk-KZ" w:eastAsia="ru-RU"/>
        </w:rPr>
        <w:t>Балдәурен</w:t>
      </w:r>
      <w:r w:rsidRPr="00A04598">
        <w:rPr>
          <w:rFonts w:ascii="Nunito" w:eastAsia="Times New Roman" w:hAnsi="Nunito" w:cs="Times New Roman"/>
          <w:b/>
          <w:bCs/>
          <w:color w:val="3C3C3C"/>
          <w:sz w:val="23"/>
          <w:szCs w:val="23"/>
          <w:lang w:eastAsia="ru-RU"/>
        </w:rPr>
        <w:t xml:space="preserve">» КГУ «Отдел образования города Петропавловска» КГУ «Управление образования </w:t>
      </w:r>
      <w:proofErr w:type="spellStart"/>
      <w:r w:rsidRPr="00A04598">
        <w:rPr>
          <w:rFonts w:ascii="Nunito" w:eastAsia="Times New Roman" w:hAnsi="Nunito" w:cs="Times New Roman"/>
          <w:b/>
          <w:bCs/>
          <w:color w:val="3C3C3C"/>
          <w:sz w:val="23"/>
          <w:szCs w:val="23"/>
          <w:lang w:eastAsia="ru-RU"/>
        </w:rPr>
        <w:t>акимата</w:t>
      </w:r>
      <w:proofErr w:type="spellEnd"/>
      <w:r w:rsidRPr="00A04598">
        <w:rPr>
          <w:rFonts w:ascii="Nunito" w:eastAsia="Times New Roman" w:hAnsi="Nunito" w:cs="Times New Roman"/>
          <w:b/>
          <w:bCs/>
          <w:color w:val="3C3C3C"/>
          <w:sz w:val="23"/>
          <w:szCs w:val="23"/>
          <w:lang w:eastAsia="ru-RU"/>
        </w:rPr>
        <w:t>  Северо-Казахстанской области»</w:t>
      </w:r>
    </w:p>
    <w:p w:rsidR="00A04598" w:rsidRPr="00A04598" w:rsidRDefault="00A04598" w:rsidP="00A04598">
      <w:pPr>
        <w:spacing w:after="300" w:line="240" w:lineRule="auto"/>
        <w:rPr>
          <w:rFonts w:ascii="Nunito" w:eastAsia="Times New Roman" w:hAnsi="Nunito" w:cs="Times New Roman"/>
          <w:color w:val="3C3C3C"/>
          <w:sz w:val="23"/>
          <w:szCs w:val="23"/>
          <w:lang w:eastAsia="ru-RU"/>
        </w:rPr>
      </w:pPr>
      <w:r w:rsidRPr="00A04598">
        <w:rPr>
          <w:rFonts w:ascii="Nunito" w:eastAsia="Times New Roman" w:hAnsi="Nunito" w:cs="Times New Roman"/>
          <w:color w:val="3C3C3C"/>
          <w:sz w:val="23"/>
          <w:szCs w:val="23"/>
          <w:lang w:eastAsia="ru-RU"/>
        </w:rPr>
        <w:t xml:space="preserve">Решение конкурсной комиссии от  </w:t>
      </w:r>
      <w:r w:rsidR="007C472A" w:rsidRPr="00D24893">
        <w:rPr>
          <w:rFonts w:ascii="Nunito" w:eastAsia="Times New Roman" w:hAnsi="Nunito" w:cs="Times New Roman"/>
          <w:color w:val="3C3C3C"/>
          <w:sz w:val="23"/>
          <w:szCs w:val="23"/>
          <w:lang w:val="kk-KZ" w:eastAsia="ru-RU"/>
        </w:rPr>
        <w:t xml:space="preserve">12 </w:t>
      </w:r>
      <w:r w:rsidRPr="00D24893">
        <w:rPr>
          <w:rFonts w:ascii="Nunito" w:eastAsia="Times New Roman" w:hAnsi="Nunito" w:cs="Times New Roman"/>
          <w:color w:val="3C3C3C"/>
          <w:sz w:val="23"/>
          <w:szCs w:val="23"/>
          <w:lang w:val="kk-KZ" w:eastAsia="ru-RU"/>
        </w:rPr>
        <w:t>а</w:t>
      </w:r>
      <w:r>
        <w:rPr>
          <w:rFonts w:ascii="Nunito" w:eastAsia="Times New Roman" w:hAnsi="Nunito" w:cs="Times New Roman"/>
          <w:color w:val="3C3C3C"/>
          <w:sz w:val="23"/>
          <w:szCs w:val="23"/>
          <w:lang w:val="kk-KZ" w:eastAsia="ru-RU"/>
        </w:rPr>
        <w:t>преля</w:t>
      </w:r>
      <w:r w:rsidRPr="00A04598">
        <w:rPr>
          <w:rFonts w:ascii="Nunito" w:eastAsia="Times New Roman" w:hAnsi="Nunito" w:cs="Times New Roman"/>
          <w:color w:val="3C3C3C"/>
          <w:sz w:val="23"/>
          <w:szCs w:val="23"/>
          <w:lang w:eastAsia="ru-RU"/>
        </w:rPr>
        <w:t>202</w:t>
      </w:r>
      <w:r>
        <w:rPr>
          <w:rFonts w:ascii="Nunito" w:eastAsia="Times New Roman" w:hAnsi="Nunito" w:cs="Times New Roman"/>
          <w:color w:val="3C3C3C"/>
          <w:sz w:val="23"/>
          <w:szCs w:val="23"/>
          <w:lang w:val="kk-KZ" w:eastAsia="ru-RU"/>
        </w:rPr>
        <w:t>4</w:t>
      </w:r>
      <w:r w:rsidRPr="00A04598">
        <w:rPr>
          <w:rFonts w:ascii="Nunito" w:eastAsia="Times New Roman" w:hAnsi="Nunito" w:cs="Times New Roman"/>
          <w:color w:val="3C3C3C"/>
          <w:sz w:val="23"/>
          <w:szCs w:val="23"/>
          <w:lang w:eastAsia="ru-RU"/>
        </w:rPr>
        <w:t xml:space="preserve"> года:</w:t>
      </w:r>
    </w:p>
    <w:p w:rsidR="00A04598" w:rsidRPr="00A04598" w:rsidRDefault="00A04598" w:rsidP="00A0459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Nunito" w:eastAsia="Times New Roman" w:hAnsi="Nunito" w:cs="Times New Roman"/>
          <w:color w:val="3C3C3C"/>
          <w:sz w:val="23"/>
          <w:szCs w:val="23"/>
          <w:lang w:eastAsia="ru-RU"/>
        </w:rPr>
      </w:pPr>
      <w:r w:rsidRPr="00A04598">
        <w:rPr>
          <w:rFonts w:ascii="Nunito" w:eastAsia="Times New Roman" w:hAnsi="Nunito" w:cs="Times New Roman"/>
          <w:b/>
          <w:bCs/>
          <w:color w:val="3C3C3C"/>
          <w:sz w:val="23"/>
          <w:szCs w:val="23"/>
          <w:lang w:eastAsia="ru-RU"/>
        </w:rPr>
        <w:t>Конкурс на занятие вакантной должности « Инструктор по физической культуре» признать состоявшимся.</w:t>
      </w:r>
    </w:p>
    <w:p w:rsidR="00A04598" w:rsidRPr="00A04598" w:rsidRDefault="00A04598" w:rsidP="00A04598">
      <w:pPr>
        <w:spacing w:after="300" w:line="240" w:lineRule="auto"/>
        <w:rPr>
          <w:rFonts w:ascii="Nunito" w:eastAsia="Times New Roman" w:hAnsi="Nunito" w:cs="Times New Roman"/>
          <w:color w:val="3C3C3C"/>
          <w:sz w:val="23"/>
          <w:szCs w:val="23"/>
          <w:lang w:eastAsia="ru-RU"/>
        </w:rPr>
      </w:pPr>
      <w:r w:rsidRPr="00A04598">
        <w:rPr>
          <w:rFonts w:ascii="Nunito" w:eastAsia="Times New Roman" w:hAnsi="Nunito" w:cs="Times New Roman"/>
          <w:bCs/>
          <w:color w:val="3C3C3C"/>
          <w:sz w:val="23"/>
          <w:szCs w:val="23"/>
          <w:lang w:eastAsia="ru-RU"/>
        </w:rPr>
        <w:t>Инструктор</w:t>
      </w:r>
      <w:r w:rsidR="007C472A">
        <w:rPr>
          <w:rFonts w:ascii="Nunito" w:eastAsia="Times New Roman" w:hAnsi="Nunito" w:cs="Times New Roman"/>
          <w:bCs/>
          <w:color w:val="3C3C3C"/>
          <w:sz w:val="23"/>
          <w:szCs w:val="23"/>
          <w:lang w:val="kk-KZ" w:eastAsia="ru-RU"/>
        </w:rPr>
        <w:t xml:space="preserve">а </w:t>
      </w:r>
      <w:r w:rsidRPr="00A04598">
        <w:rPr>
          <w:rFonts w:ascii="Nunito" w:eastAsia="Times New Roman" w:hAnsi="Nunito" w:cs="Times New Roman"/>
          <w:bCs/>
          <w:color w:val="3C3C3C"/>
          <w:sz w:val="23"/>
          <w:szCs w:val="23"/>
          <w:lang w:eastAsia="ru-RU"/>
        </w:rPr>
        <w:t xml:space="preserve"> по физической культуре</w:t>
      </w:r>
      <w:r>
        <w:rPr>
          <w:rFonts w:ascii="Nunito" w:eastAsia="Times New Roman" w:hAnsi="Nunito" w:cs="Times New Roman"/>
          <w:bCs/>
          <w:color w:val="3C3C3C"/>
          <w:sz w:val="23"/>
          <w:szCs w:val="23"/>
          <w:lang w:val="kk-KZ" w:eastAsia="ru-RU"/>
        </w:rPr>
        <w:t xml:space="preserve"> Беженов</w:t>
      </w:r>
      <w:r w:rsidR="007C472A">
        <w:rPr>
          <w:rFonts w:ascii="Nunito" w:eastAsia="Times New Roman" w:hAnsi="Nunito" w:cs="Times New Roman"/>
          <w:bCs/>
          <w:color w:val="3C3C3C"/>
          <w:sz w:val="23"/>
          <w:szCs w:val="23"/>
          <w:lang w:val="kk-KZ" w:eastAsia="ru-RU"/>
        </w:rPr>
        <w:t xml:space="preserve">а </w:t>
      </w:r>
      <w:r w:rsidRPr="00A04598">
        <w:rPr>
          <w:rFonts w:ascii="Nunito" w:eastAsia="Times New Roman" w:hAnsi="Nunito" w:cs="Times New Roman"/>
          <w:bCs/>
          <w:color w:val="3C3C3C"/>
          <w:sz w:val="23"/>
          <w:szCs w:val="23"/>
          <w:lang w:val="kk-KZ" w:eastAsia="ru-RU"/>
        </w:rPr>
        <w:t xml:space="preserve"> Елеман</w:t>
      </w:r>
      <w:r>
        <w:rPr>
          <w:rFonts w:ascii="Nunito" w:eastAsia="Times New Roman" w:hAnsi="Nunito" w:cs="Times New Roman"/>
          <w:bCs/>
          <w:color w:val="3C3C3C"/>
          <w:sz w:val="23"/>
          <w:szCs w:val="23"/>
          <w:lang w:val="kk-KZ" w:eastAsia="ru-RU"/>
        </w:rPr>
        <w:t xml:space="preserve">а </w:t>
      </w:r>
      <w:r w:rsidRPr="00A04598">
        <w:rPr>
          <w:rFonts w:ascii="Nunito" w:eastAsia="Times New Roman" w:hAnsi="Nunito" w:cs="Times New Roman"/>
          <w:bCs/>
          <w:color w:val="3C3C3C"/>
          <w:sz w:val="23"/>
          <w:szCs w:val="23"/>
          <w:lang w:val="kk-KZ" w:eastAsia="ru-RU"/>
        </w:rPr>
        <w:t xml:space="preserve"> Искакович</w:t>
      </w:r>
      <w:r w:rsidR="007C472A">
        <w:rPr>
          <w:rFonts w:ascii="Nunito" w:eastAsia="Times New Roman" w:hAnsi="Nunito" w:cs="Times New Roman"/>
          <w:bCs/>
          <w:color w:val="3C3C3C"/>
          <w:sz w:val="23"/>
          <w:szCs w:val="23"/>
          <w:lang w:val="kk-KZ" w:eastAsia="ru-RU"/>
        </w:rPr>
        <w:t xml:space="preserve">а </w:t>
      </w:r>
      <w:r w:rsidRPr="00A04598">
        <w:rPr>
          <w:rFonts w:ascii="Nunito" w:eastAsia="Times New Roman" w:hAnsi="Nunito" w:cs="Times New Roman"/>
          <w:color w:val="3C3C3C"/>
          <w:sz w:val="23"/>
          <w:szCs w:val="23"/>
          <w:lang w:eastAsia="ru-RU"/>
        </w:rPr>
        <w:t xml:space="preserve"> рекомендовать к приему на работу   </w:t>
      </w:r>
    </w:p>
    <w:p w:rsidR="00A04598" w:rsidRPr="00A04598" w:rsidRDefault="00A04598" w:rsidP="00A04598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Nunito" w:eastAsia="Times New Roman" w:hAnsi="Nunito" w:cs="Times New Roman"/>
          <w:color w:val="3C3C3C"/>
          <w:sz w:val="23"/>
          <w:szCs w:val="23"/>
          <w:lang w:eastAsia="ru-RU"/>
        </w:rPr>
      </w:pPr>
      <w:r w:rsidRPr="00A04598">
        <w:rPr>
          <w:rFonts w:ascii="Nunito" w:eastAsia="Times New Roman" w:hAnsi="Nunito" w:cs="Times New Roman"/>
          <w:b/>
          <w:bCs/>
          <w:color w:val="3C3C3C"/>
          <w:sz w:val="23"/>
          <w:szCs w:val="23"/>
          <w:lang w:eastAsia="ru-RU"/>
        </w:rPr>
        <w:t>Конкурс на занятие вакантной должности «</w:t>
      </w:r>
      <w:r>
        <w:rPr>
          <w:rFonts w:ascii="Nunito" w:eastAsia="Times New Roman" w:hAnsi="Nunito" w:cs="Times New Roman"/>
          <w:b/>
          <w:bCs/>
          <w:color w:val="3C3C3C"/>
          <w:sz w:val="23"/>
          <w:szCs w:val="23"/>
          <w:lang w:val="kk-KZ" w:eastAsia="ru-RU"/>
        </w:rPr>
        <w:t>Музыкальный руководитель</w:t>
      </w:r>
      <w:r w:rsidRPr="00A04598">
        <w:rPr>
          <w:rFonts w:ascii="Nunito" w:eastAsia="Times New Roman" w:hAnsi="Nunito" w:cs="Times New Roman"/>
          <w:b/>
          <w:bCs/>
          <w:color w:val="3C3C3C"/>
          <w:sz w:val="23"/>
          <w:szCs w:val="23"/>
          <w:lang w:eastAsia="ru-RU"/>
        </w:rPr>
        <w:t>» признать состоявшимся.</w:t>
      </w:r>
    </w:p>
    <w:p w:rsidR="00A04598" w:rsidRPr="00A04598" w:rsidRDefault="00A04598" w:rsidP="00A04598">
      <w:pPr>
        <w:spacing w:after="300" w:line="240" w:lineRule="auto"/>
        <w:rPr>
          <w:rFonts w:ascii="Nunito" w:eastAsia="Times New Roman" w:hAnsi="Nunito" w:cs="Times New Roman"/>
          <w:color w:val="3C3C3C"/>
          <w:sz w:val="23"/>
          <w:szCs w:val="23"/>
          <w:lang w:eastAsia="ru-RU"/>
        </w:rPr>
      </w:pPr>
      <w:r w:rsidRPr="00A04598">
        <w:rPr>
          <w:rFonts w:ascii="Nunito" w:eastAsia="Times New Roman" w:hAnsi="Nunito" w:cs="Times New Roman"/>
          <w:bCs/>
          <w:color w:val="3C3C3C"/>
          <w:sz w:val="23"/>
          <w:szCs w:val="23"/>
          <w:lang w:val="kk-KZ" w:eastAsia="ru-RU"/>
        </w:rPr>
        <w:t>Музыкальн</w:t>
      </w:r>
      <w:r w:rsidR="007C472A">
        <w:rPr>
          <w:rFonts w:ascii="Nunito" w:eastAsia="Times New Roman" w:hAnsi="Nunito" w:cs="Times New Roman"/>
          <w:bCs/>
          <w:color w:val="3C3C3C"/>
          <w:sz w:val="23"/>
          <w:szCs w:val="23"/>
          <w:lang w:val="kk-KZ" w:eastAsia="ru-RU"/>
        </w:rPr>
        <w:t xml:space="preserve">ого  руководителя </w:t>
      </w:r>
      <w:r w:rsidRPr="00A04598">
        <w:rPr>
          <w:rFonts w:ascii="Nunito" w:eastAsia="Times New Roman" w:hAnsi="Nunito" w:cs="Times New Roman"/>
          <w:color w:val="3C3C3C"/>
          <w:sz w:val="23"/>
          <w:szCs w:val="23"/>
          <w:lang w:eastAsia="ru-RU"/>
        </w:rPr>
        <w:t xml:space="preserve">  </w:t>
      </w:r>
      <w:r>
        <w:rPr>
          <w:rFonts w:ascii="Nunito" w:eastAsia="Times New Roman" w:hAnsi="Nunito" w:cs="Times New Roman"/>
          <w:color w:val="3C3C3C"/>
          <w:sz w:val="23"/>
          <w:szCs w:val="23"/>
          <w:lang w:val="kk-KZ" w:eastAsia="ru-RU"/>
        </w:rPr>
        <w:t>Акмагамбетов</w:t>
      </w:r>
      <w:r w:rsidR="007C472A">
        <w:rPr>
          <w:rFonts w:ascii="Nunito" w:eastAsia="Times New Roman" w:hAnsi="Nunito" w:cs="Times New Roman"/>
          <w:color w:val="3C3C3C"/>
          <w:sz w:val="23"/>
          <w:szCs w:val="23"/>
          <w:lang w:val="kk-KZ" w:eastAsia="ru-RU"/>
        </w:rPr>
        <w:t xml:space="preserve">а </w:t>
      </w:r>
      <w:r>
        <w:rPr>
          <w:rFonts w:ascii="Nunito" w:eastAsia="Times New Roman" w:hAnsi="Nunito" w:cs="Times New Roman"/>
          <w:color w:val="3C3C3C"/>
          <w:sz w:val="23"/>
          <w:szCs w:val="23"/>
          <w:lang w:val="kk-KZ" w:eastAsia="ru-RU"/>
        </w:rPr>
        <w:t xml:space="preserve"> Аблайхан</w:t>
      </w:r>
      <w:r w:rsidR="007C472A">
        <w:rPr>
          <w:rFonts w:ascii="Nunito" w:eastAsia="Times New Roman" w:hAnsi="Nunito" w:cs="Times New Roman"/>
          <w:color w:val="3C3C3C"/>
          <w:sz w:val="23"/>
          <w:szCs w:val="23"/>
          <w:lang w:val="kk-KZ" w:eastAsia="ru-RU"/>
        </w:rPr>
        <w:t xml:space="preserve">а </w:t>
      </w:r>
      <w:r>
        <w:rPr>
          <w:rFonts w:ascii="Nunito" w:eastAsia="Times New Roman" w:hAnsi="Nunito" w:cs="Times New Roman"/>
          <w:color w:val="3C3C3C"/>
          <w:sz w:val="23"/>
          <w:szCs w:val="23"/>
          <w:lang w:val="kk-KZ" w:eastAsia="ru-RU"/>
        </w:rPr>
        <w:t xml:space="preserve"> Ергалиевич</w:t>
      </w:r>
      <w:r w:rsidR="007C472A">
        <w:rPr>
          <w:rFonts w:ascii="Nunito" w:eastAsia="Times New Roman" w:hAnsi="Nunito" w:cs="Times New Roman"/>
          <w:color w:val="3C3C3C"/>
          <w:sz w:val="23"/>
          <w:szCs w:val="23"/>
          <w:lang w:val="kk-KZ" w:eastAsia="ru-RU"/>
        </w:rPr>
        <w:t xml:space="preserve">а </w:t>
      </w:r>
      <w:r w:rsidRPr="00A04598">
        <w:rPr>
          <w:rFonts w:ascii="Nunito" w:eastAsia="Times New Roman" w:hAnsi="Nunito" w:cs="Times New Roman"/>
          <w:color w:val="3C3C3C"/>
          <w:sz w:val="23"/>
          <w:szCs w:val="23"/>
          <w:lang w:eastAsia="ru-RU"/>
        </w:rPr>
        <w:t xml:space="preserve"> рекомендовать к приему на работу   </w:t>
      </w:r>
    </w:p>
    <w:p w:rsidR="00B97A63" w:rsidRDefault="00B97A63"/>
    <w:sectPr w:rsidR="00B97A63" w:rsidSect="00A0459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bster Tw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uni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2628"/>
    <w:multiLevelType w:val="multilevel"/>
    <w:tmpl w:val="FABC9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7013BA"/>
    <w:multiLevelType w:val="multilevel"/>
    <w:tmpl w:val="DC4CE7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2344C0"/>
    <w:multiLevelType w:val="multilevel"/>
    <w:tmpl w:val="8A92AD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37DD"/>
    <w:rsid w:val="003B3C0D"/>
    <w:rsid w:val="007C472A"/>
    <w:rsid w:val="00A04598"/>
    <w:rsid w:val="00B97A63"/>
    <w:rsid w:val="00D24893"/>
    <w:rsid w:val="00E13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C0D"/>
  </w:style>
  <w:style w:type="paragraph" w:styleId="1">
    <w:name w:val="heading 1"/>
    <w:basedOn w:val="a"/>
    <w:link w:val="10"/>
    <w:uiPriority w:val="9"/>
    <w:qFormat/>
    <w:rsid w:val="00A045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5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04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459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04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45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45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5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04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459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04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45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9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2024-04-22T12:05:00Z</dcterms:created>
  <dcterms:modified xsi:type="dcterms:W3CDTF">2024-04-22T12:05:00Z</dcterms:modified>
</cp:coreProperties>
</file>